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FEFB5" w14:textId="77777777" w:rsidR="00BC218E" w:rsidRPr="00AE5A7E" w:rsidRDefault="00BC218E" w:rsidP="00AE5A7E">
      <w:pPr>
        <w:spacing w:line="340" w:lineRule="exact"/>
        <w:jc w:val="center"/>
        <w:rPr>
          <w:b/>
          <w:sz w:val="24"/>
          <w:szCs w:val="24"/>
        </w:rPr>
      </w:pPr>
      <w:r w:rsidRPr="00AE5A7E">
        <w:rPr>
          <w:rFonts w:hint="eastAsia"/>
          <w:b/>
          <w:sz w:val="24"/>
          <w:szCs w:val="24"/>
        </w:rPr>
        <w:t>第</w:t>
      </w:r>
      <w:r w:rsidRPr="00AE5A7E">
        <w:rPr>
          <w:b/>
          <w:sz w:val="24"/>
          <w:szCs w:val="24"/>
        </w:rPr>
        <w:t>6回中国南アジア博覧会オンライン開催 企業出展のご案内</w:t>
      </w:r>
    </w:p>
    <w:p w14:paraId="16EBEF36" w14:textId="77777777" w:rsidR="00BC218E" w:rsidRPr="00AE5A7E" w:rsidRDefault="00BC218E" w:rsidP="00AE5A7E">
      <w:pPr>
        <w:spacing w:line="340" w:lineRule="exact"/>
        <w:jc w:val="center"/>
        <w:rPr>
          <w:b/>
          <w:sz w:val="24"/>
          <w:szCs w:val="24"/>
        </w:rPr>
      </w:pPr>
      <w:r w:rsidRPr="00AE5A7E">
        <w:rPr>
          <w:rFonts w:hint="eastAsia"/>
          <w:b/>
          <w:sz w:val="24"/>
          <w:szCs w:val="24"/>
        </w:rPr>
        <w:t>～世界</w:t>
      </w:r>
      <w:r w:rsidRPr="00AE5A7E">
        <w:rPr>
          <w:b/>
          <w:sz w:val="24"/>
          <w:szCs w:val="24"/>
        </w:rPr>
        <w:t>90か国の企業一堂が集まるビッグ商談会～</w:t>
      </w:r>
    </w:p>
    <w:p w14:paraId="7444B937" w14:textId="77777777" w:rsidR="0000765D" w:rsidRPr="00AE5A7E" w:rsidRDefault="00BC218E" w:rsidP="00AE5A7E">
      <w:pPr>
        <w:spacing w:line="340" w:lineRule="exact"/>
        <w:jc w:val="center"/>
        <w:rPr>
          <w:b/>
          <w:sz w:val="24"/>
          <w:szCs w:val="24"/>
        </w:rPr>
      </w:pPr>
      <w:r w:rsidRPr="00AE5A7E">
        <w:rPr>
          <w:rFonts w:hint="eastAsia"/>
          <w:b/>
          <w:sz w:val="24"/>
          <w:szCs w:val="24"/>
        </w:rPr>
        <w:t>出展参加費は無料！　会期：</w:t>
      </w:r>
      <w:r w:rsidRPr="00AE5A7E">
        <w:rPr>
          <w:b/>
          <w:sz w:val="24"/>
          <w:szCs w:val="24"/>
        </w:rPr>
        <w:t>2020年12月12日（土）～18日（金）</w:t>
      </w:r>
    </w:p>
    <w:p w14:paraId="0B826194" w14:textId="77777777" w:rsidR="00BC218E" w:rsidRDefault="00BC218E" w:rsidP="00BC218E"/>
    <w:p w14:paraId="23E62224" w14:textId="77777777" w:rsidR="00BC218E" w:rsidRDefault="00BC218E" w:rsidP="00BC218E">
      <w:r>
        <w:t>この博覧会は隔年で開催されており、前回はアジアを中心に世界各国より</w:t>
      </w:r>
      <w:r>
        <w:rPr>
          <w:rStyle w:val="a3"/>
        </w:rPr>
        <w:t>メーカーや貿易商社など企業3,825社が出展</w:t>
      </w:r>
      <w:r>
        <w:t>し、バイヤーは2万人、一般入場者は80万人が押し寄せ</w:t>
      </w:r>
      <w:r w:rsidR="00A33E99">
        <w:rPr>
          <w:rFonts w:hint="eastAsia"/>
        </w:rPr>
        <w:t>た</w:t>
      </w:r>
      <w:r w:rsidR="00A33E99">
        <w:t>、</w:t>
      </w:r>
      <w:r>
        <w:t>巨大商業展示会です。</w:t>
      </w:r>
      <w:r w:rsidR="00A33E99">
        <w:rPr>
          <w:rStyle w:val="a3"/>
        </w:rPr>
        <w:t>各国の企業が一堂に集まり企業間契約高</w:t>
      </w:r>
      <w:r w:rsidR="00A33E99">
        <w:rPr>
          <w:rStyle w:val="a3"/>
          <w:rFonts w:hint="eastAsia"/>
        </w:rPr>
        <w:t>が</w:t>
      </w:r>
      <w:r>
        <w:rPr>
          <w:rStyle w:val="a3"/>
        </w:rPr>
        <w:t>8</w:t>
      </w:r>
      <w:r w:rsidR="00A33E99">
        <w:rPr>
          <w:rStyle w:val="a3"/>
        </w:rPr>
        <w:t>千憶元を超える</w:t>
      </w:r>
      <w:r w:rsidR="00A33E99">
        <w:rPr>
          <w:rStyle w:val="a3"/>
          <w:rFonts w:hint="eastAsia"/>
        </w:rPr>
        <w:t>など、ビジネス拡大に向けて見逃せないチャンスです</w:t>
      </w:r>
      <w:r>
        <w:rPr>
          <w:rStyle w:val="a3"/>
        </w:rPr>
        <w:t>。</w:t>
      </w:r>
      <w:r w:rsidR="00A33E99" w:rsidRPr="00A33E99">
        <w:rPr>
          <w:rStyle w:val="a3"/>
          <w:rFonts w:hint="eastAsia"/>
          <w:b w:val="0"/>
        </w:rPr>
        <w:t>今回は特に</w:t>
      </w:r>
      <w:r w:rsidR="00A33E99">
        <w:t>日本を含め海外</w:t>
      </w:r>
      <w:r>
        <w:t>企業の経済活動を支援する目的で、</w:t>
      </w:r>
      <w:r w:rsidR="00A33E99">
        <w:rPr>
          <w:rFonts w:hint="eastAsia"/>
        </w:rPr>
        <w:t>海外</w:t>
      </w:r>
      <w:r>
        <w:t>企業の参加を最優先とし</w:t>
      </w:r>
      <w:r w:rsidR="00A33E99">
        <w:rPr>
          <w:rFonts w:hint="eastAsia"/>
        </w:rPr>
        <w:t>ており、</w:t>
      </w:r>
      <w:r w:rsidR="00A33E99">
        <w:t>日本と中国</w:t>
      </w:r>
      <w:r>
        <w:t>そしてアジア経済圏でビジ</w:t>
      </w:r>
      <w:r w:rsidR="00A33E99">
        <w:t>ネスを展開する場所として、特に日本製品は消費者に人気があり</w:t>
      </w:r>
      <w:r>
        <w:t>日本企業に参加を呼び掛けています。</w:t>
      </w:r>
      <w:r w:rsidR="00A33E99">
        <w:rPr>
          <w:rFonts w:hint="eastAsia"/>
        </w:rPr>
        <w:t>尚、今回の</w:t>
      </w:r>
      <w:r>
        <w:t>出展料は</w:t>
      </w:r>
      <w:r w:rsidR="00A33E99">
        <w:rPr>
          <w:rFonts w:hint="eastAsia"/>
        </w:rPr>
        <w:t>特別に</w:t>
      </w:r>
      <w:r>
        <w:t>無料ですので</w:t>
      </w:r>
      <w:r w:rsidR="00A33E99">
        <w:rPr>
          <w:rFonts w:hint="eastAsia"/>
        </w:rPr>
        <w:t>、</w:t>
      </w:r>
      <w:r>
        <w:t>新たなビジネスの開拓に</w:t>
      </w:r>
      <w:r w:rsidR="00A33E99">
        <w:t>お気軽に</w:t>
      </w:r>
      <w:r>
        <w:t>是非ご参加下さい。また</w:t>
      </w:r>
      <w:r w:rsidR="00A33E99">
        <w:rPr>
          <w:rFonts w:hint="eastAsia"/>
        </w:rPr>
        <w:t>“</w:t>
      </w:r>
      <w:r>
        <w:t>京東”サイトの技術チームにより最新のバーチャル博覧会として安全に運営実施されます</w:t>
      </w:r>
      <w:r w:rsidR="00A33E99">
        <w:rPr>
          <w:rFonts w:hint="eastAsia"/>
        </w:rPr>
        <w:t>ので、安心してご参加</w:t>
      </w:r>
      <w:r w:rsidR="00A373A4">
        <w:rPr>
          <w:rFonts w:hint="eastAsia"/>
        </w:rPr>
        <w:t>できます</w:t>
      </w:r>
      <w:r w:rsidR="00A33E99">
        <w:rPr>
          <w:rFonts w:hint="eastAsia"/>
        </w:rPr>
        <w:t>。</w:t>
      </w:r>
    </w:p>
    <w:p w14:paraId="4EB87B78" w14:textId="77777777" w:rsidR="00BC218E" w:rsidRDefault="00BC218E" w:rsidP="00BC218E"/>
    <w:p w14:paraId="166593DF" w14:textId="77777777" w:rsidR="00BC218E" w:rsidRDefault="00BC218E" w:rsidP="00BC218E">
      <w:r>
        <w:rPr>
          <w:rStyle w:val="a3"/>
        </w:rPr>
        <w:t>主な展示サービス内容</w:t>
      </w:r>
      <w:r>
        <w:rPr>
          <w:b/>
          <w:bCs/>
        </w:rPr>
        <w:br/>
      </w:r>
      <w:r>
        <w:t>■ アジア全地域を中心に世界のバイヤーがアクセス。B to B お取引オンリー。</w:t>
      </w:r>
      <w:r>
        <w:br/>
        <w:t>■ 申</w:t>
      </w:r>
      <w:r w:rsidR="00A33E99">
        <w:t>し込まれた企業の展示は専用のバーチャルブースで各企業</w:t>
      </w:r>
      <w:r w:rsidR="00A33E99">
        <w:rPr>
          <w:rFonts w:hint="eastAsia"/>
        </w:rPr>
        <w:t>様</w:t>
      </w:r>
      <w:r>
        <w:t>に専用ページをご用意。</w:t>
      </w:r>
      <w:r>
        <w:br/>
        <w:t>■ 出展企業へのサービスとして、バイヤーとのオンラインチャットや、オンライン商談、電子契約署名などのデジタルサービスを提供します。</w:t>
      </w:r>
      <w:r>
        <w:br/>
        <w:t>■ マルチプラットフォームの採用によるマルチアクセスを実現。公式サイト及び専用アプリでもアクセスが可能です。</w:t>
      </w:r>
      <w:r>
        <w:br/>
        <w:t>■ 出品最大アイテム数は各社１００個、写真はアイテムごとに5枚、動画表示も可能です</w:t>
      </w:r>
      <w:r>
        <w:br/>
        <w:t>■ 出展業種は医薬品から生活用品や食品などの他に工業製品など制限はありません。</w:t>
      </w:r>
      <w:r>
        <w:br/>
        <w:t>※但し、通常貿易が可能な商材に限る。越境貿易該当商品は出展不可です</w:t>
      </w:r>
      <w:r>
        <w:br/>
        <w:t>出展希望の方は下記よりお申込み下さい。詳細な登録マニュアルをお送り致します</w:t>
      </w:r>
    </w:p>
    <w:p w14:paraId="51E68D5B" w14:textId="77777777" w:rsidR="00A373A4" w:rsidRDefault="00A373A4" w:rsidP="00A33E99">
      <w:pPr>
        <w:rPr>
          <w:b/>
        </w:rPr>
      </w:pPr>
    </w:p>
    <w:p w14:paraId="14C9B081" w14:textId="77777777" w:rsidR="00A33E99" w:rsidRPr="00A373A4" w:rsidRDefault="00A33E99" w:rsidP="00A33E99">
      <w:pPr>
        <w:rPr>
          <w:b/>
        </w:rPr>
      </w:pPr>
      <w:r w:rsidRPr="00A373A4">
        <w:rPr>
          <w:rFonts w:hint="eastAsia"/>
          <w:b/>
        </w:rPr>
        <w:t>主催：中国-南アジア博覧会秘書処</w:t>
      </w:r>
    </w:p>
    <w:p w14:paraId="1885138A" w14:textId="77777777" w:rsidR="00A33E99" w:rsidRPr="00A373A4" w:rsidRDefault="00A33E99" w:rsidP="00A33E99">
      <w:pPr>
        <w:rPr>
          <w:b/>
          <w:lang w:eastAsia="zh-TW"/>
        </w:rPr>
      </w:pPr>
      <w:r w:rsidRPr="00A373A4">
        <w:rPr>
          <w:rFonts w:hint="eastAsia"/>
          <w:b/>
          <w:lang w:eastAsia="zh-TW"/>
        </w:rPr>
        <w:t>共催：雲南省駐日本（東京）商務代表処、一般社団法人日本雲南総商会</w:t>
      </w:r>
    </w:p>
    <w:p w14:paraId="444B6455" w14:textId="77777777" w:rsidR="00A33E99" w:rsidRPr="00A373A4" w:rsidRDefault="00A33E99" w:rsidP="00A33E99">
      <w:pPr>
        <w:rPr>
          <w:b/>
          <w:lang w:eastAsia="zh-TW"/>
        </w:rPr>
      </w:pPr>
      <w:r w:rsidRPr="00A373A4">
        <w:rPr>
          <w:rFonts w:hint="eastAsia"/>
          <w:b/>
          <w:lang w:eastAsia="zh-TW"/>
        </w:rPr>
        <w:t xml:space="preserve">　　　日中商報、一般社団法人 Cross Biz Japan</w:t>
      </w:r>
    </w:p>
    <w:p w14:paraId="1B54EA7F" w14:textId="77777777" w:rsidR="00A373A4" w:rsidRDefault="00A373A4" w:rsidP="00A33E99">
      <w:pPr>
        <w:rPr>
          <w:b/>
          <w:lang w:eastAsia="zh-TW"/>
        </w:rPr>
      </w:pPr>
      <w:r w:rsidRPr="00A373A4">
        <w:rPr>
          <w:rFonts w:hint="eastAsia"/>
          <w:b/>
        </w:rPr>
        <w:t>エントリー</w:t>
      </w:r>
      <w:r w:rsidRPr="00A373A4">
        <w:rPr>
          <w:rFonts w:hint="eastAsia"/>
          <w:b/>
          <w:lang w:eastAsia="zh-TW"/>
        </w:rPr>
        <w:t>締</w:t>
      </w:r>
      <w:r w:rsidRPr="00A373A4">
        <w:rPr>
          <w:rFonts w:hint="eastAsia"/>
          <w:b/>
        </w:rPr>
        <w:t>め</w:t>
      </w:r>
      <w:r w:rsidRPr="00A373A4">
        <w:rPr>
          <w:rFonts w:hint="eastAsia"/>
          <w:b/>
          <w:lang w:eastAsia="zh-TW"/>
        </w:rPr>
        <w:t>切</w:t>
      </w:r>
      <w:r w:rsidRPr="00A373A4">
        <w:rPr>
          <w:rFonts w:hint="eastAsia"/>
          <w:b/>
        </w:rPr>
        <w:t>り</w:t>
      </w:r>
      <w:r w:rsidRPr="00A373A4">
        <w:rPr>
          <w:rFonts w:hint="eastAsia"/>
          <w:b/>
          <w:lang w:eastAsia="zh-TW"/>
        </w:rPr>
        <w:t>：12月8日（火）　展示出品締</w:t>
      </w:r>
      <w:r w:rsidRPr="00A373A4">
        <w:rPr>
          <w:rFonts w:hint="eastAsia"/>
          <w:b/>
        </w:rPr>
        <w:t>め</w:t>
      </w:r>
      <w:r w:rsidRPr="00A373A4">
        <w:rPr>
          <w:rFonts w:hint="eastAsia"/>
          <w:b/>
          <w:lang w:eastAsia="zh-TW"/>
        </w:rPr>
        <w:t>切</w:t>
      </w:r>
      <w:r w:rsidRPr="00A373A4">
        <w:rPr>
          <w:rFonts w:hint="eastAsia"/>
          <w:b/>
        </w:rPr>
        <w:t>り</w:t>
      </w:r>
      <w:r w:rsidRPr="00A373A4">
        <w:rPr>
          <w:rFonts w:hint="eastAsia"/>
          <w:b/>
          <w:lang w:eastAsia="zh-TW"/>
        </w:rPr>
        <w:t>：12月8日（火）</w:t>
      </w:r>
    </w:p>
    <w:p w14:paraId="23B4C6E8" w14:textId="77777777" w:rsidR="00AE5A7E" w:rsidRPr="00AE5A7E" w:rsidRDefault="00AE5A7E" w:rsidP="00AE5A7E">
      <w:pPr>
        <w:rPr>
          <w:b/>
        </w:rPr>
      </w:pPr>
      <w:r w:rsidRPr="00AE5A7E">
        <w:rPr>
          <w:rFonts w:hint="eastAsia"/>
          <w:b/>
        </w:rPr>
        <w:t>お申込みページ：</w:t>
      </w:r>
      <w:r w:rsidRPr="00AE5A7E">
        <w:rPr>
          <w:b/>
        </w:rPr>
        <w:t>http://jygma.org/</w:t>
      </w:r>
    </w:p>
    <w:p w14:paraId="693F71AB" w14:textId="77777777" w:rsidR="00A373A4" w:rsidRPr="00AE5A7E" w:rsidRDefault="00AE5A7E" w:rsidP="00AE5A7E">
      <w:pPr>
        <w:rPr>
          <w:b/>
        </w:rPr>
      </w:pPr>
      <w:r w:rsidRPr="00AE5A7E">
        <w:rPr>
          <w:rFonts w:hint="eastAsia"/>
          <w:b/>
        </w:rPr>
        <w:t xml:space="preserve">お問合せ：雲南省駐日本（東京）商務代表処　担当：蘇・林　</w:t>
      </w:r>
      <w:r w:rsidRPr="00AE5A7E">
        <w:rPr>
          <w:b/>
        </w:rPr>
        <w:t>Email：jayu@jygma.org</w:t>
      </w:r>
    </w:p>
    <w:p w14:paraId="41F8A096" w14:textId="77777777" w:rsidR="00BC218E" w:rsidRPr="00AE5A7E" w:rsidRDefault="00BC218E" w:rsidP="00BC218E"/>
    <w:sectPr w:rsidR="00BC218E" w:rsidRPr="00AE5A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8E"/>
    <w:rsid w:val="0000765D"/>
    <w:rsid w:val="00A33E99"/>
    <w:rsid w:val="00A373A4"/>
    <w:rsid w:val="00AE5A7E"/>
    <w:rsid w:val="00BC218E"/>
    <w:rsid w:val="00FB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3598A0"/>
  <w15:chartTrackingRefBased/>
  <w15:docId w15:val="{C59293FF-3F9E-4E0D-B513-16277242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2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2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Noriyuki Hayashi</dc:creator>
  <cp:keywords/>
  <dc:description/>
  <cp:lastModifiedBy>user 21</cp:lastModifiedBy>
  <cp:revision>2</cp:revision>
  <dcterms:created xsi:type="dcterms:W3CDTF">2020-12-02T01:22:00Z</dcterms:created>
  <dcterms:modified xsi:type="dcterms:W3CDTF">2020-12-02T01:22:00Z</dcterms:modified>
</cp:coreProperties>
</file>